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A24AE" w14:textId="77777777" w:rsidR="00EC2501" w:rsidRDefault="00EC2501">
      <w:pPr>
        <w:spacing w:line="480" w:lineRule="auto"/>
      </w:pPr>
    </w:p>
    <w:p w14:paraId="562DECBE" w14:textId="77777777" w:rsidR="00EC2501" w:rsidRDefault="00E37093">
      <w:pPr>
        <w:jc w:val="center"/>
      </w:pPr>
      <w:r>
        <w:rPr>
          <w:noProof/>
        </w:rPr>
        <w:drawing>
          <wp:inline distT="0" distB="0" distL="0" distR="0" wp14:anchorId="29213871" wp14:editId="7A7F2169">
            <wp:extent cx="2743200" cy="182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_hand_drawn_logo_for_a_brand_named_happy_hulls.png"/>
                    <pic:cNvPicPr/>
                  </pic:nvPicPr>
                  <pic:blipFill>
                    <a:blip r:embed="rId8"/>
                    <a:stretch>
                      <a:fillRect/>
                    </a:stretch>
                  </pic:blipFill>
                  <pic:spPr>
                    <a:xfrm>
                      <a:off x="0" y="0"/>
                      <a:ext cx="2743200" cy="1828800"/>
                    </a:xfrm>
                    <a:prstGeom prst="rect">
                      <a:avLst/>
                    </a:prstGeom>
                  </pic:spPr>
                </pic:pic>
              </a:graphicData>
            </a:graphic>
          </wp:inline>
        </w:drawing>
      </w:r>
    </w:p>
    <w:p w14:paraId="3AE02471" w14:textId="77777777" w:rsidR="00EC2501" w:rsidRDefault="00E37093" w:rsidP="00161170">
      <w:pPr>
        <w:spacing w:line="480" w:lineRule="auto"/>
        <w:jc w:val="center"/>
      </w:pPr>
      <w:r>
        <w:rPr>
          <w:b/>
        </w:rPr>
        <w:t>Instruction Manual for Shell Yeah:</w:t>
      </w:r>
      <w:r>
        <w:rPr>
          <w:b/>
        </w:rPr>
        <w:br/>
        <w:t>A Dual-Compartment Seed Container</w:t>
      </w:r>
    </w:p>
    <w:p w14:paraId="43E2E0B6" w14:textId="77777777" w:rsidR="00EC2501" w:rsidRDefault="00E37093" w:rsidP="00161170">
      <w:pPr>
        <w:spacing w:line="480" w:lineRule="auto"/>
        <w:jc w:val="center"/>
      </w:pPr>
      <w:r>
        <w:t>Danielle Spann</w:t>
      </w:r>
    </w:p>
    <w:p w14:paraId="1B8ED38C" w14:textId="77777777" w:rsidR="00161170" w:rsidRPr="00161170" w:rsidRDefault="00161170" w:rsidP="00161170">
      <w:pPr>
        <w:spacing w:line="480" w:lineRule="auto"/>
        <w:jc w:val="center"/>
      </w:pPr>
      <w:r w:rsidRPr="00161170">
        <w:t>ENGL220 Technical Writing</w:t>
      </w:r>
    </w:p>
    <w:p w14:paraId="5156661E" w14:textId="77777777" w:rsidR="00161170" w:rsidRPr="00161170" w:rsidRDefault="00161170" w:rsidP="00161170">
      <w:pPr>
        <w:spacing w:line="480" w:lineRule="auto"/>
        <w:jc w:val="center"/>
      </w:pPr>
      <w:r w:rsidRPr="00161170">
        <w:t>Professor Rosalie Yezbick</w:t>
      </w:r>
    </w:p>
    <w:p w14:paraId="7A9878F1" w14:textId="77777777" w:rsidR="00161170" w:rsidRPr="00161170" w:rsidRDefault="00161170" w:rsidP="00161170">
      <w:pPr>
        <w:spacing w:line="480" w:lineRule="auto"/>
        <w:jc w:val="center"/>
      </w:pPr>
      <w:r w:rsidRPr="00161170">
        <w:t>American Military University</w:t>
      </w:r>
    </w:p>
    <w:p w14:paraId="4664B2E8" w14:textId="77777777" w:rsidR="00161170" w:rsidRPr="00161170" w:rsidRDefault="00161170" w:rsidP="00161170">
      <w:pPr>
        <w:spacing w:line="480" w:lineRule="auto"/>
        <w:jc w:val="center"/>
      </w:pPr>
      <w:r w:rsidRPr="00161170">
        <w:t>March 1, 2026</w:t>
      </w:r>
    </w:p>
    <w:p w14:paraId="24A76146" w14:textId="77777777" w:rsidR="00161170" w:rsidRDefault="00161170">
      <w:pPr>
        <w:rPr>
          <w:b/>
        </w:rPr>
      </w:pPr>
    </w:p>
    <w:p w14:paraId="21F71314" w14:textId="77777777" w:rsidR="00161170" w:rsidRDefault="00161170">
      <w:pPr>
        <w:rPr>
          <w:b/>
        </w:rPr>
      </w:pPr>
    </w:p>
    <w:p w14:paraId="06C0AF04" w14:textId="77777777" w:rsidR="00161170" w:rsidRDefault="00161170">
      <w:pPr>
        <w:rPr>
          <w:b/>
        </w:rPr>
      </w:pPr>
    </w:p>
    <w:p w14:paraId="088A1679" w14:textId="77777777" w:rsidR="00161170" w:rsidRDefault="00161170">
      <w:pPr>
        <w:rPr>
          <w:b/>
        </w:rPr>
      </w:pPr>
    </w:p>
    <w:p w14:paraId="186488D6" w14:textId="77777777" w:rsidR="00161170" w:rsidRDefault="00161170">
      <w:pPr>
        <w:rPr>
          <w:b/>
        </w:rPr>
      </w:pPr>
    </w:p>
    <w:p w14:paraId="79B38F12" w14:textId="77777777" w:rsidR="00161170" w:rsidRDefault="00161170">
      <w:pPr>
        <w:rPr>
          <w:b/>
        </w:rPr>
      </w:pPr>
    </w:p>
    <w:p w14:paraId="10B53FC8" w14:textId="77777777" w:rsidR="00161170" w:rsidRDefault="00161170">
      <w:pPr>
        <w:rPr>
          <w:b/>
        </w:rPr>
      </w:pPr>
    </w:p>
    <w:p w14:paraId="73483559" w14:textId="77777777" w:rsidR="00161170" w:rsidRDefault="00161170">
      <w:pPr>
        <w:rPr>
          <w:b/>
        </w:rPr>
      </w:pPr>
    </w:p>
    <w:p w14:paraId="13F548A9" w14:textId="1E2B0414" w:rsidR="00EC2501" w:rsidRDefault="00E37093" w:rsidP="00161170">
      <w:pPr>
        <w:spacing w:line="480" w:lineRule="auto"/>
        <w:jc w:val="center"/>
      </w:pPr>
      <w:r>
        <w:rPr>
          <w:b/>
        </w:rPr>
        <w:lastRenderedPageBreak/>
        <w:t>T</w:t>
      </w:r>
      <w:r>
        <w:rPr>
          <w:b/>
        </w:rPr>
        <w:t>able of Contents</w:t>
      </w:r>
    </w:p>
    <w:p w14:paraId="43F13850" w14:textId="77777777" w:rsidR="00EC2501" w:rsidRDefault="00EC2501" w:rsidP="00161170">
      <w:pPr>
        <w:spacing w:line="480" w:lineRule="auto"/>
        <w:jc w:val="center"/>
      </w:pPr>
    </w:p>
    <w:p w14:paraId="694B3AC2" w14:textId="77777777" w:rsidR="00161170" w:rsidRDefault="00161170" w:rsidP="00161170">
      <w:pPr>
        <w:spacing w:line="480" w:lineRule="auto"/>
        <w:jc w:val="center"/>
      </w:pPr>
      <w:r>
        <w:t>Tools Needed for Assembly ...................................... 3</w:t>
      </w:r>
    </w:p>
    <w:p w14:paraId="061A243C" w14:textId="77777777" w:rsidR="00161170" w:rsidRDefault="00161170" w:rsidP="00161170">
      <w:pPr>
        <w:spacing w:line="480" w:lineRule="auto"/>
        <w:jc w:val="center"/>
      </w:pPr>
      <w:r>
        <w:t>Product Overview ............................................... 3</w:t>
      </w:r>
    </w:p>
    <w:p w14:paraId="5526F7E7" w14:textId="33ECB9A9" w:rsidR="00161170" w:rsidRDefault="00161170" w:rsidP="00161170">
      <w:pPr>
        <w:spacing w:line="480" w:lineRule="auto"/>
        <w:jc w:val="center"/>
      </w:pPr>
      <w:r>
        <w:t>Introduction .................................................. 3</w:t>
      </w:r>
    </w:p>
    <w:p w14:paraId="2B7CC2C9" w14:textId="77777777" w:rsidR="00161170" w:rsidRDefault="00161170" w:rsidP="00161170">
      <w:pPr>
        <w:spacing w:line="480" w:lineRule="auto"/>
        <w:jc w:val="center"/>
      </w:pPr>
      <w:r>
        <w:t>How to Use Shell Yeah ........................................... 4</w:t>
      </w:r>
    </w:p>
    <w:p w14:paraId="6C496A2A" w14:textId="77777777" w:rsidR="00161170" w:rsidRDefault="00161170" w:rsidP="00161170">
      <w:pPr>
        <w:spacing w:line="480" w:lineRule="auto"/>
        <w:jc w:val="center"/>
      </w:pPr>
      <w:r>
        <w:t>Assembly Instructions ........................................... 4</w:t>
      </w:r>
    </w:p>
    <w:p w14:paraId="577AC298" w14:textId="77777777" w:rsidR="00161170" w:rsidRDefault="00161170" w:rsidP="00161170">
      <w:pPr>
        <w:spacing w:line="480" w:lineRule="auto"/>
        <w:jc w:val="center"/>
      </w:pPr>
      <w:r>
        <w:t>Safety Warnings ................................................ 4</w:t>
      </w:r>
    </w:p>
    <w:p w14:paraId="337F29F0" w14:textId="77777777" w:rsidR="00161170" w:rsidRDefault="00161170" w:rsidP="00161170">
      <w:pPr>
        <w:spacing w:line="480" w:lineRule="auto"/>
        <w:jc w:val="center"/>
      </w:pPr>
      <w:r>
        <w:t>Contact Information ............................................. 5</w:t>
      </w:r>
    </w:p>
    <w:p w14:paraId="30789C8D" w14:textId="77777777" w:rsidR="00161170" w:rsidRDefault="00161170" w:rsidP="00161170">
      <w:pPr>
        <w:spacing w:line="480" w:lineRule="auto"/>
        <w:jc w:val="center"/>
      </w:pPr>
      <w:r>
        <w:t>Troubleshooting and FAQs ........................................ 5</w:t>
      </w:r>
    </w:p>
    <w:p w14:paraId="71807D13" w14:textId="7FB3008A" w:rsidR="00161170" w:rsidRDefault="00161170" w:rsidP="00161170">
      <w:pPr>
        <w:spacing w:line="480" w:lineRule="auto"/>
        <w:jc w:val="center"/>
      </w:pPr>
      <w:r>
        <w:t>Cleaning and Care ............................................... 5</w:t>
      </w:r>
    </w:p>
    <w:p w14:paraId="180A2264" w14:textId="53013CA6" w:rsidR="00EC2501" w:rsidRDefault="00E37093" w:rsidP="00161170">
      <w:pPr>
        <w:spacing w:line="480" w:lineRule="auto"/>
        <w:jc w:val="center"/>
      </w:pPr>
      <w:r>
        <w:t>Instruction-Writing Process ..................................... 6</w:t>
      </w:r>
    </w:p>
    <w:p w14:paraId="66DCB0D3" w14:textId="1B9B5426" w:rsidR="00EC2501" w:rsidRDefault="00E37093" w:rsidP="00161170">
      <w:pPr>
        <w:spacing w:line="480" w:lineRule="auto"/>
      </w:pPr>
      <w:r>
        <w:br w:type="page"/>
      </w:r>
    </w:p>
    <w:p w14:paraId="3B7882B8" w14:textId="77777777" w:rsidR="00EC2501" w:rsidRDefault="00E37093" w:rsidP="00161170">
      <w:pPr>
        <w:spacing w:line="480" w:lineRule="auto"/>
        <w:jc w:val="center"/>
      </w:pPr>
      <w:r>
        <w:rPr>
          <w:b/>
        </w:rPr>
        <w:lastRenderedPageBreak/>
        <w:t>Instruction Manual for Shell Yeah</w:t>
      </w:r>
    </w:p>
    <w:p w14:paraId="193B8E2F" w14:textId="77777777" w:rsidR="00EC2501" w:rsidRDefault="00E37093" w:rsidP="00161170">
      <w:pPr>
        <w:spacing w:line="480" w:lineRule="auto"/>
        <w:jc w:val="center"/>
      </w:pPr>
      <w:r>
        <w:rPr>
          <w:b/>
        </w:rPr>
        <w:t>Introduction</w:t>
      </w:r>
    </w:p>
    <w:p w14:paraId="1CCA638A" w14:textId="31B97905" w:rsidR="00EC2501" w:rsidRDefault="00E37093" w:rsidP="00161170">
      <w:pPr>
        <w:spacing w:line="480" w:lineRule="auto"/>
      </w:pPr>
      <w:r>
        <w:t>Thank you for choosing Happy Hulls</w:t>
      </w:r>
      <w:r w:rsidR="00161170">
        <w:t>’</w:t>
      </w:r>
      <w:r>
        <w:t xml:space="preserve"> Shell Yeah. We created this product because we understand the small frustrations that come with enjoying sunflower or pumpkin seeds</w:t>
      </w:r>
      <w:r w:rsidR="00161170">
        <w:t xml:space="preserve">, </w:t>
      </w:r>
      <w:r>
        <w:t>especially the mess that follows. Whether you are at a game, on a road trip, studying, or relaxing at home, Shell Yeah was designed to keep your snacking experience clean, convenient, and stress-free. Our unique dual-compartment system separates fresh seeds from discarded shells in one compact container, eliminating the need for cups, bags, or improvised solutions. By combining portability, sanitation, and simplicity, Shell Yeah offers a cleaner and more organized way to snack</w:t>
      </w:r>
      <w:r w:rsidR="00161170">
        <w:t xml:space="preserve">, </w:t>
      </w:r>
      <w:r>
        <w:t>so you can focus on enjoying the moment.</w:t>
      </w:r>
    </w:p>
    <w:p w14:paraId="1B595D08" w14:textId="77777777" w:rsidR="00EC2501" w:rsidRDefault="00E37093" w:rsidP="00161170">
      <w:pPr>
        <w:spacing w:line="480" w:lineRule="auto"/>
      </w:pPr>
      <w:r>
        <w:rPr>
          <w:b/>
        </w:rPr>
        <w:t>Product Overview</w:t>
      </w:r>
    </w:p>
    <w:p w14:paraId="4E52C2B7" w14:textId="77777777" w:rsidR="00EC2501" w:rsidRDefault="00E37093" w:rsidP="00161170">
      <w:pPr>
        <w:spacing w:line="480" w:lineRule="auto"/>
      </w:pPr>
      <w:r>
        <w:t>Shell Yeah includes a secure top lid, an upper compartment for fresh seeds, a middle divider, and a lower compartment for discarded shells. The divider prevents mixing and maintains sanitation. The compact design prioritizes cleanliness and portability.</w:t>
      </w:r>
    </w:p>
    <w:p w14:paraId="5804B2E8" w14:textId="77777777" w:rsidR="00EC2501" w:rsidRDefault="00E37093" w:rsidP="00161170">
      <w:pPr>
        <w:spacing w:line="480" w:lineRule="auto"/>
      </w:pPr>
      <w:r>
        <w:rPr>
          <w:b/>
        </w:rPr>
        <w:t>Tools Needed for Assembly</w:t>
      </w:r>
    </w:p>
    <w:p w14:paraId="4750529C" w14:textId="77777777" w:rsidR="00EC2501" w:rsidRDefault="00E37093" w:rsidP="00161170">
      <w:pPr>
        <w:spacing w:line="480" w:lineRule="auto"/>
      </w:pPr>
      <w:r>
        <w:t>No tools are required. Shell Yeah arrives fully assembled. If disassembled for cleaning, it can be reassembled by hand without additional equipment.</w:t>
      </w:r>
    </w:p>
    <w:p w14:paraId="6F7E0CD3" w14:textId="77777777" w:rsidR="00EC2501" w:rsidRDefault="00E37093" w:rsidP="00161170">
      <w:pPr>
        <w:spacing w:line="480" w:lineRule="auto"/>
      </w:pPr>
      <w:r>
        <w:rPr>
          <w:b/>
        </w:rPr>
        <w:t>Safety Warnings</w:t>
      </w:r>
    </w:p>
    <w:p w14:paraId="51BEF8E8" w14:textId="77777777" w:rsidR="00EC2501" w:rsidRDefault="00E37093" w:rsidP="00161170">
      <w:pPr>
        <w:spacing w:line="480" w:lineRule="auto"/>
      </w:pPr>
      <w:r>
        <w:t>Not recommended for children under three years old. Do not microwave unless specified. Avoid direct flame or high heat. Ensure lid is securely closed before transport. Do not overfill compartments. Discontinue use if damaged. Always wash before first use and after each use.</w:t>
      </w:r>
    </w:p>
    <w:p w14:paraId="265FB8AB" w14:textId="77777777" w:rsidR="00EC2501" w:rsidRDefault="00E37093" w:rsidP="00161170">
      <w:pPr>
        <w:spacing w:line="480" w:lineRule="auto"/>
      </w:pPr>
      <w:r>
        <w:rPr>
          <w:b/>
        </w:rPr>
        <w:lastRenderedPageBreak/>
        <w:t>Assembly Instructions</w:t>
      </w:r>
    </w:p>
    <w:p w14:paraId="413C5089" w14:textId="77777777" w:rsidR="00EC2501" w:rsidRDefault="00E37093" w:rsidP="00161170">
      <w:pPr>
        <w:spacing w:line="480" w:lineRule="auto"/>
      </w:pPr>
      <w:r>
        <w:t>If reassembling after cleaning: Insert divider securely into base groove. Attach upper compartment and secure in place. Close lid until locked. Gently shake to test stability.</w:t>
      </w:r>
    </w:p>
    <w:p w14:paraId="41EA7E7F" w14:textId="77777777" w:rsidR="00EC2501" w:rsidRDefault="00E37093" w:rsidP="00161170">
      <w:pPr>
        <w:spacing w:line="480" w:lineRule="auto"/>
      </w:pPr>
      <w:r>
        <w:rPr>
          <w:b/>
        </w:rPr>
        <w:t>How to Use Shell Yeah</w:t>
      </w:r>
    </w:p>
    <w:p w14:paraId="5C03A919" w14:textId="77777777" w:rsidR="00EC2501" w:rsidRDefault="00E37093" w:rsidP="00161170">
      <w:pPr>
        <w:spacing w:line="480" w:lineRule="auto"/>
      </w:pPr>
      <w:r>
        <w:t>Open lid. Fill upper compartment without exceeding fill line. Snack normally. Place discarded shells in lower compartment. Empty lower compartment when full.</w:t>
      </w:r>
    </w:p>
    <w:p w14:paraId="137B118E" w14:textId="77777777" w:rsidR="00EC2501" w:rsidRDefault="00E37093" w:rsidP="00161170">
      <w:pPr>
        <w:spacing w:line="480" w:lineRule="auto"/>
      </w:pPr>
      <w:r>
        <w:rPr>
          <w:b/>
        </w:rPr>
        <w:t>Cleaning and Care</w:t>
      </w:r>
    </w:p>
    <w:p w14:paraId="735D3685" w14:textId="77777777" w:rsidR="00EC2501" w:rsidRDefault="00E37093" w:rsidP="00161170">
      <w:pPr>
        <w:spacing w:line="480" w:lineRule="auto"/>
      </w:pPr>
      <w:r>
        <w:t>Wash with warm water and mild soap before first use. Hand washing is recommended. If dishwasher safe, place on top rack only. Ensure all parts are dry before reassembling.</w:t>
      </w:r>
    </w:p>
    <w:p w14:paraId="5A018686" w14:textId="77777777" w:rsidR="00EC2501" w:rsidRDefault="00E37093" w:rsidP="00161170">
      <w:pPr>
        <w:spacing w:line="480" w:lineRule="auto"/>
      </w:pPr>
      <w:r>
        <w:rPr>
          <w:b/>
        </w:rPr>
        <w:t>Troubleshooting and FAQs</w:t>
      </w:r>
    </w:p>
    <w:p w14:paraId="0792A66A" w14:textId="77777777" w:rsidR="00EC2501" w:rsidRDefault="00E37093" w:rsidP="00161170">
      <w:pPr>
        <w:spacing w:line="480" w:lineRule="auto"/>
      </w:pPr>
      <w:r>
        <w:t>If lid does not close, check for overfilling or debris. If shells mix with seeds, ensure divider is installed correctly. If odor develops, soak in warm water with baking soda and air dry.</w:t>
      </w:r>
    </w:p>
    <w:p w14:paraId="2006DAEB" w14:textId="77777777" w:rsidR="00EC2501" w:rsidRDefault="00E37093" w:rsidP="00161170">
      <w:pPr>
        <w:spacing w:line="480" w:lineRule="auto"/>
        <w:jc w:val="center"/>
      </w:pPr>
      <w:r>
        <w:rPr>
          <w:b/>
        </w:rPr>
        <w:t>Contact Information</w:t>
      </w:r>
    </w:p>
    <w:p w14:paraId="42093BDE" w14:textId="26EA798C" w:rsidR="00EC2501" w:rsidRDefault="00E37093" w:rsidP="00161170">
      <w:pPr>
        <w:spacing w:line="480" w:lineRule="auto"/>
      </w:pPr>
      <w:r>
        <w:t>Email: support@happyhulls.com | Phone: (</w:t>
      </w:r>
      <w:r w:rsidR="00161170">
        <w:t>888</w:t>
      </w:r>
      <w:r>
        <w:t>) 123-HULL | Website: www.happyhulls.com. Include purchase date, issue description, and photos if applicable. Responses are typically within 1–2 business days.</w:t>
      </w:r>
    </w:p>
    <w:p w14:paraId="774A8CF6" w14:textId="77777777" w:rsidR="00EC2501" w:rsidRDefault="00E37093" w:rsidP="00161170">
      <w:pPr>
        <w:spacing w:line="480" w:lineRule="auto"/>
      </w:pPr>
      <w:r>
        <w:br w:type="page"/>
      </w:r>
    </w:p>
    <w:p w14:paraId="020EA6FE" w14:textId="77777777" w:rsidR="00EC2501" w:rsidRDefault="00E37093" w:rsidP="00161170">
      <w:pPr>
        <w:spacing w:line="480" w:lineRule="auto"/>
        <w:jc w:val="center"/>
      </w:pPr>
      <w:r>
        <w:rPr>
          <w:b/>
        </w:rPr>
        <w:lastRenderedPageBreak/>
        <w:t>Instruction-Writing Process</w:t>
      </w:r>
    </w:p>
    <w:p w14:paraId="072907DD" w14:textId="77777777" w:rsidR="00EC2501" w:rsidRDefault="00E37093" w:rsidP="00161170">
      <w:pPr>
        <w:spacing w:line="480" w:lineRule="auto"/>
      </w:pPr>
      <w:r>
        <w:rPr>
          <w:b/>
        </w:rPr>
        <w:t>Target Audience</w:t>
      </w:r>
    </w:p>
    <w:p w14:paraId="4C1F557F" w14:textId="77777777" w:rsidR="00EC2501" w:rsidRDefault="00E37093" w:rsidP="00161170">
      <w:pPr>
        <w:spacing w:line="480" w:lineRule="auto"/>
      </w:pPr>
      <w:r>
        <w:t>The target audience includes individuals aged 15–45 who frequently consume sunflower or pumpkin seeds, including athletes, students, outdoor enthusiasts, and office workers. Many value convenience and cleanliness.</w:t>
      </w:r>
    </w:p>
    <w:p w14:paraId="691FBA0C" w14:textId="77777777" w:rsidR="00EC2501" w:rsidRDefault="00E37093" w:rsidP="00161170">
      <w:pPr>
        <w:spacing w:line="480" w:lineRule="auto"/>
      </w:pPr>
      <w:r>
        <w:rPr>
          <w:b/>
        </w:rPr>
        <w:t>Design Decisions</w:t>
      </w:r>
    </w:p>
    <w:p w14:paraId="013155E0" w14:textId="77777777" w:rsidR="00EC2501" w:rsidRDefault="00E37093" w:rsidP="00161170">
      <w:pPr>
        <w:spacing w:line="480" w:lineRule="auto"/>
      </w:pPr>
      <w:r>
        <w:t>Design focused on clarity and readability. Bold headings improve navigation. White space prevents clutter. Step-by-step formatting improves usability. Alignment, contrast, repetition, and proximity guided layout.</w:t>
      </w:r>
    </w:p>
    <w:p w14:paraId="5CB81AFC" w14:textId="77777777" w:rsidR="00EC2501" w:rsidRDefault="00E37093" w:rsidP="00161170">
      <w:pPr>
        <w:spacing w:line="480" w:lineRule="auto"/>
      </w:pPr>
      <w:r>
        <w:rPr>
          <w:b/>
        </w:rPr>
        <w:t>Problems Encountered</w:t>
      </w:r>
    </w:p>
    <w:p w14:paraId="1DF0209F" w14:textId="77777777" w:rsidR="00EC2501" w:rsidRDefault="00E37093" w:rsidP="00161170">
      <w:pPr>
        <w:spacing w:line="480" w:lineRule="auto"/>
      </w:pPr>
      <w:r>
        <w:t>A challenge was anticipating misuse such as overfilling or improper cleaning. Research on food container safety informed warnings. Balancing professionalism with brand personality was also considered.</w:t>
      </w:r>
    </w:p>
    <w:p w14:paraId="2020485C" w14:textId="77777777" w:rsidR="00EC2501" w:rsidRDefault="00E37093" w:rsidP="00161170">
      <w:pPr>
        <w:spacing w:line="480" w:lineRule="auto"/>
      </w:pPr>
      <w:r>
        <w:rPr>
          <w:b/>
        </w:rPr>
        <w:t>Planning Steps</w:t>
      </w:r>
    </w:p>
    <w:p w14:paraId="1184A7AC" w14:textId="77777777" w:rsidR="00EC2501" w:rsidRDefault="00E37093" w:rsidP="00161170">
      <w:pPr>
        <w:spacing w:line="480" w:lineRule="auto"/>
      </w:pPr>
      <w:r>
        <w:t>Planning began by identifying the product’s unique selling point: clean seed disposal in one container. Standard manual sections were outlined before drafting, and graphics were planned to support comprehension.</w:t>
      </w:r>
    </w:p>
    <w:sectPr w:rsidR="00EC2501" w:rsidSect="0003461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13109" w14:textId="77777777" w:rsidR="00E37093" w:rsidRDefault="00E37093">
      <w:pPr>
        <w:spacing w:after="0" w:line="240" w:lineRule="auto"/>
      </w:pPr>
      <w:r>
        <w:separator/>
      </w:r>
    </w:p>
  </w:endnote>
  <w:endnote w:type="continuationSeparator" w:id="0">
    <w:p w14:paraId="6B0FA672" w14:textId="77777777" w:rsidR="00E37093" w:rsidRDefault="00E37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57431" w14:textId="77777777" w:rsidR="00E37093" w:rsidRDefault="00E37093">
      <w:pPr>
        <w:spacing w:after="0" w:line="240" w:lineRule="auto"/>
      </w:pPr>
      <w:r>
        <w:separator/>
      </w:r>
    </w:p>
  </w:footnote>
  <w:footnote w:type="continuationSeparator" w:id="0">
    <w:p w14:paraId="278A751C" w14:textId="77777777" w:rsidR="00E37093" w:rsidRDefault="00E37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4361E" w14:textId="77777777" w:rsidR="00EC2501" w:rsidRDefault="00E37093">
    <w:pPr>
      <w:pStyle w:val="Header"/>
      <w:jc w:val="right"/>
    </w:pPr>
    <w:r>
      <w:fldChar w:fldCharType="begin"/>
    </w:r>
    <w:r>
      <w:instrText>PAGE</w:instrText>
    </w:r>
    <w:r w:rsidR="00161170">
      <w:fldChar w:fldCharType="separate"/>
    </w:r>
    <w:r w:rsidR="00161170">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45313360">
    <w:abstractNumId w:val="8"/>
  </w:num>
  <w:num w:numId="2" w16cid:durableId="1274022111">
    <w:abstractNumId w:val="6"/>
  </w:num>
  <w:num w:numId="3" w16cid:durableId="658925422">
    <w:abstractNumId w:val="5"/>
  </w:num>
  <w:num w:numId="4" w16cid:durableId="731081359">
    <w:abstractNumId w:val="4"/>
  </w:num>
  <w:num w:numId="5" w16cid:durableId="1701012603">
    <w:abstractNumId w:val="7"/>
  </w:num>
  <w:num w:numId="6" w16cid:durableId="1217856613">
    <w:abstractNumId w:val="3"/>
  </w:num>
  <w:num w:numId="7" w16cid:durableId="1198278803">
    <w:abstractNumId w:val="2"/>
  </w:num>
  <w:num w:numId="8" w16cid:durableId="1952395549">
    <w:abstractNumId w:val="1"/>
  </w:num>
  <w:num w:numId="9" w16cid:durableId="1059010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61170"/>
    <w:rsid w:val="0029639D"/>
    <w:rsid w:val="00326F90"/>
    <w:rsid w:val="00AA1D8D"/>
    <w:rsid w:val="00B47730"/>
    <w:rsid w:val="00CB0664"/>
    <w:rsid w:val="00E37093"/>
    <w:rsid w:val="00EC2501"/>
    <w:rsid w:val="00F9233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72F7B0"/>
  <w14:defaultImageDpi w14:val="300"/>
  <w15:docId w15:val="{5CC4071C-2E18-40E4-BAD6-73ABD91AB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567</Words>
  <Characters>3739</Characters>
  <Application>Microsoft Office Word</Application>
  <DocSecurity>0</DocSecurity>
  <Lines>89</Lines>
  <Paragraphs>52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Kiara Russ</cp:lastModifiedBy>
  <cp:revision>2</cp:revision>
  <dcterms:created xsi:type="dcterms:W3CDTF">2026-03-02T05:47:00Z</dcterms:created>
  <dcterms:modified xsi:type="dcterms:W3CDTF">2026-03-02T05:47:00Z</dcterms:modified>
  <cp:category/>
</cp:coreProperties>
</file>